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B77" w:rsidRPr="00E51DDD" w:rsidRDefault="00C04B77" w:rsidP="00C04B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E51DD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Hirdetmény partnerségi egyeztetésről</w:t>
      </w:r>
    </w:p>
    <w:p w:rsidR="00E51DDD" w:rsidRDefault="00C04B77" w:rsidP="00E51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4B7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E51DDD" w:rsidRPr="00E51D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Kétsoprony Község településrendezési terveinek módosítása az M44 gyorsforgalmi út – 4644. jelű út között új csomópont és összekötő utak kialakításához</w:t>
      </w:r>
    </w:p>
    <w:p w:rsidR="00C04B77" w:rsidRPr="00C04B77" w:rsidRDefault="00C04B77" w:rsidP="00E51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B7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Munkaközi tájékoztatás</w:t>
      </w:r>
    </w:p>
    <w:p w:rsidR="005466BC" w:rsidRDefault="00C04B77" w:rsidP="00C04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B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C04B77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településfejlesztési</w:t>
      </w:r>
      <w:proofErr w:type="spellEnd"/>
      <w:r w:rsidRPr="00C04B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koncepcióról, az integrált </w:t>
      </w:r>
      <w:proofErr w:type="spellStart"/>
      <w:r w:rsidRPr="00C04B77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településfejlesztési</w:t>
      </w:r>
      <w:proofErr w:type="spellEnd"/>
      <w:r w:rsidRPr="00C04B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stratégiáról és a településrendezési eszközökről, valamint egyes településrendezési sajátos jogintézményekről szóló 314/2012. (XI. 8.) Korm. Rendelet 4</w:t>
      </w:r>
      <w:r w:rsidR="00901B7F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C04B77">
        <w:rPr>
          <w:rFonts w:ascii="Times New Roman" w:eastAsia="Times New Roman" w:hAnsi="Times New Roman" w:cs="Times New Roman"/>
          <w:sz w:val="24"/>
          <w:szCs w:val="24"/>
          <w:lang w:eastAsia="hu-HU"/>
        </w:rPr>
        <w:t>. § (</w:t>
      </w:r>
      <w:r w:rsidR="005466BC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C04B77">
        <w:rPr>
          <w:rFonts w:ascii="Times New Roman" w:eastAsia="Times New Roman" w:hAnsi="Times New Roman" w:cs="Times New Roman"/>
          <w:sz w:val="24"/>
          <w:szCs w:val="24"/>
          <w:lang w:eastAsia="hu-HU"/>
        </w:rPr>
        <w:t>) bekezdés</w:t>
      </w:r>
      <w:r w:rsidR="005466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 </w:t>
      </w:r>
      <w:r w:rsidRPr="00C04B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foglaltaknak megfelelően ezúton tájékoztatom, hogy </w:t>
      </w:r>
      <w:r w:rsidR="00E51DDD">
        <w:rPr>
          <w:rFonts w:ascii="Times New Roman" w:eastAsia="Times New Roman" w:hAnsi="Times New Roman" w:cs="Times New Roman"/>
          <w:sz w:val="24"/>
          <w:szCs w:val="24"/>
          <w:lang w:eastAsia="hu-HU"/>
        </w:rPr>
        <w:t>Kétsoprony</w:t>
      </w:r>
      <w:r w:rsidRPr="00C04B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Önkormányzata </w:t>
      </w:r>
      <w:r w:rsidR="00EB63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tárgyalásos eljárásban </w:t>
      </w:r>
      <w:r w:rsidRPr="00C04B77">
        <w:rPr>
          <w:rFonts w:ascii="Times New Roman" w:eastAsia="Times New Roman" w:hAnsi="Times New Roman" w:cs="Times New Roman"/>
          <w:sz w:val="24"/>
          <w:szCs w:val="24"/>
          <w:lang w:eastAsia="hu-HU"/>
        </w:rPr>
        <w:t>módosítani kívánja településrendezési eszközeit.</w:t>
      </w:r>
    </w:p>
    <w:p w:rsidR="00E51DDD" w:rsidRPr="005466BC" w:rsidRDefault="00C04B77" w:rsidP="00546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B77">
        <w:rPr>
          <w:rFonts w:ascii="Times New Roman" w:eastAsia="Times New Roman" w:hAnsi="Times New Roman" w:cs="Times New Roman"/>
          <w:sz w:val="24"/>
          <w:szCs w:val="24"/>
          <w:lang w:eastAsia="hu-HU"/>
        </w:rPr>
        <w:t>A partnerségi egyeztetés témája:</w:t>
      </w:r>
      <w:r w:rsidR="005466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C04B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mellékelt tervdokumentáció szerint</w:t>
      </w:r>
      <w:r w:rsidR="005466BC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 az alábbi útvonalon érhető el</w:t>
      </w:r>
      <w:r w:rsidR="00A872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A872B7" w:rsidRPr="00A872B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„Tervdokumentáció”</w:t>
      </w:r>
      <w:r w:rsidR="00A872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linkre kattintva</w:t>
      </w:r>
      <w:r w:rsidR="005466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C04B77" w:rsidRPr="00E51DDD" w:rsidRDefault="00E37C0E" w:rsidP="00E51DDD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history="1">
        <w:r w:rsidR="00E51DDD" w:rsidRPr="00E51DD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Tervdokume</w:t>
        </w:r>
        <w:r w:rsidR="00E51DDD" w:rsidRPr="00E51DD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n</w:t>
        </w:r>
        <w:r w:rsidR="00E51DDD" w:rsidRPr="00E51DD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táció</w:t>
        </w:r>
      </w:hyperlink>
    </w:p>
    <w:p w:rsidR="00E51DDD" w:rsidRDefault="00EB63A2" w:rsidP="00C04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63A2">
        <w:rPr>
          <w:rFonts w:ascii="Times New Roman" w:eastAsia="Times New Roman" w:hAnsi="Times New Roman" w:cs="Times New Roman"/>
          <w:sz w:val="24"/>
          <w:szCs w:val="24"/>
          <w:lang w:eastAsia="hu-HU"/>
        </w:rPr>
        <w:t>A veszélyhelyzettel összefüggő átmeneti szabályokról szóló 2021. évi XCIX. törvény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B6A21">
        <w:rPr>
          <w:rFonts w:ascii="Times New Roman" w:eastAsia="Times New Roman" w:hAnsi="Times New Roman" w:cs="Times New Roman"/>
          <w:sz w:val="24"/>
          <w:szCs w:val="24"/>
          <w:lang w:eastAsia="hu-HU"/>
        </w:rPr>
        <w:t>157. § szerint</w:t>
      </w:r>
      <w:r w:rsidR="002875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37C0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bookmarkStart w:id="0" w:name="_GoBack"/>
      <w:bookmarkEnd w:id="0"/>
      <w:r w:rsidR="00C04B77" w:rsidRPr="00C04B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partnerségi egyeztetés módja:</w:t>
      </w:r>
      <w:r w:rsidR="00E51D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 w:rsidR="00C04B77" w:rsidRPr="00C04B77">
        <w:rPr>
          <w:rFonts w:ascii="Times New Roman" w:eastAsia="Times New Roman" w:hAnsi="Times New Roman" w:cs="Times New Roman"/>
          <w:sz w:val="24"/>
          <w:szCs w:val="24"/>
          <w:lang w:eastAsia="hu-HU"/>
        </w:rPr>
        <w:t>lektronikus úton honlapon közzétett tájékoztatóval</w:t>
      </w:r>
      <w:r w:rsidR="00E51D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E51DDD" w:rsidRDefault="00C04B77" w:rsidP="00C04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B77">
        <w:rPr>
          <w:rFonts w:ascii="Times New Roman" w:eastAsia="Times New Roman" w:hAnsi="Times New Roman" w:cs="Times New Roman"/>
          <w:sz w:val="24"/>
          <w:szCs w:val="24"/>
          <w:lang w:eastAsia="hu-HU"/>
        </w:rPr>
        <w:t>A partnerségi egyeztetés időtartama: 202</w:t>
      </w:r>
      <w:r w:rsidR="00E51DDD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C04B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E51D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május </w:t>
      </w:r>
      <w:r w:rsidR="00287538"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Pr="00C04B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E51DDD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C04B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</w:t>
      </w:r>
      <w:r w:rsidR="00E51DDD">
        <w:rPr>
          <w:rFonts w:ascii="Times New Roman" w:eastAsia="Times New Roman" w:hAnsi="Times New Roman" w:cs="Times New Roman"/>
          <w:sz w:val="24"/>
          <w:szCs w:val="24"/>
          <w:lang w:eastAsia="hu-HU"/>
        </w:rPr>
        <w:t>2. június 1</w:t>
      </w:r>
      <w:r w:rsidR="00287538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C04B7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E51D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51DDD" w:rsidRDefault="00C04B77" w:rsidP="00C04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B77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Kérem, ha észrevétele, javaslata van a témával kapcsolatban, azt a lenti elérhetőségen (email cím) jelezze a partnerségi egyeztetés időtartama alatt.</w:t>
      </w:r>
    </w:p>
    <w:p w:rsidR="00E51DDD" w:rsidRDefault="00C04B77" w:rsidP="00C04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B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r w:rsidR="00E51DDD">
        <w:rPr>
          <w:rFonts w:ascii="Times New Roman" w:eastAsia="Times New Roman" w:hAnsi="Times New Roman" w:cs="Times New Roman"/>
          <w:sz w:val="24"/>
          <w:szCs w:val="24"/>
          <w:lang w:eastAsia="hu-HU"/>
        </w:rPr>
        <w:t>jegyzo@kktv.hu</w:t>
      </w:r>
      <w:r w:rsidRPr="00C04B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51DDD" w:rsidRDefault="00E51DDD" w:rsidP="00C04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Kétsoprony, 2022. május 26.</w:t>
      </w:r>
    </w:p>
    <w:p w:rsidR="00BA33CC" w:rsidRDefault="00BA33CC" w:rsidP="00C04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33F5" w:rsidRDefault="00E51DDD" w:rsidP="00BA33CC">
      <w:pPr>
        <w:spacing w:after="0"/>
        <w:ind w:left="495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Völgyi Sándor</w:t>
      </w:r>
      <w:r w:rsidR="00FA72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sk.</w:t>
      </w:r>
    </w:p>
    <w:p w:rsidR="00E51DDD" w:rsidRPr="00BA33CC" w:rsidRDefault="00E51DDD" w:rsidP="00BA33CC">
      <w:pPr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sectPr w:rsidR="00E51DDD" w:rsidRPr="00BA33CC" w:rsidSect="00C04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4E0B"/>
    <w:multiLevelType w:val="hybridMultilevel"/>
    <w:tmpl w:val="720A6B4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1915FD9"/>
    <w:multiLevelType w:val="multilevel"/>
    <w:tmpl w:val="84CC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F5"/>
    <w:rsid w:val="000B6A21"/>
    <w:rsid w:val="00287538"/>
    <w:rsid w:val="002D33F5"/>
    <w:rsid w:val="005466BC"/>
    <w:rsid w:val="00721338"/>
    <w:rsid w:val="00901B7F"/>
    <w:rsid w:val="00A872B7"/>
    <w:rsid w:val="00AB6180"/>
    <w:rsid w:val="00BA33CC"/>
    <w:rsid w:val="00C04B77"/>
    <w:rsid w:val="00E37C0E"/>
    <w:rsid w:val="00E51DDD"/>
    <w:rsid w:val="00EB63A2"/>
    <w:rsid w:val="00FA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52AC"/>
  <w15:chartTrackingRefBased/>
  <w15:docId w15:val="{780EA225-7F9F-44D6-808A-DF414865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1DD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51DD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51DD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E51D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K&#233;tsoprony%202022%20PARTNERS&#201;GI%20dokument&#225;ci&#243;%20MK%202022.05.1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B5737-26AC-42B4-8BF2-A14A7639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2022-05-19T12:46:00Z</cp:lastPrinted>
  <dcterms:created xsi:type="dcterms:W3CDTF">2022-05-19T12:45:00Z</dcterms:created>
  <dcterms:modified xsi:type="dcterms:W3CDTF">2022-05-26T08:30:00Z</dcterms:modified>
</cp:coreProperties>
</file>