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DD6A0" w14:textId="167822F7" w:rsidR="0090757B" w:rsidRPr="00B30B02" w:rsidRDefault="00DB2194" w:rsidP="00DB21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30B02">
        <w:rPr>
          <w:rFonts w:ascii="Times New Roman" w:hAnsi="Times New Roman" w:cs="Times New Roman"/>
          <w:b/>
          <w:bCs/>
          <w:sz w:val="32"/>
          <w:szCs w:val="32"/>
        </w:rPr>
        <w:t>ÁLLÁSPÁLYÁZAT</w:t>
      </w:r>
    </w:p>
    <w:p w14:paraId="2149BD4D" w14:textId="77777777" w:rsidR="00DB2194" w:rsidRDefault="00DB2194" w:rsidP="00DB2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SZEGED-CSANÁDI EGYHÁZMEGYE – </w:t>
      </w:r>
    </w:p>
    <w:p w14:paraId="12B4D92B" w14:textId="64440A3D" w:rsidR="00DB2194" w:rsidRDefault="00DB2194" w:rsidP="00DB2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SZENT GELLÉRT KATOLIKUS ISKOLAI FŐHATÓSÁG</w:t>
      </w:r>
    </w:p>
    <w:p w14:paraId="0DAE6447" w14:textId="53EEC4C4" w:rsidR="00DB2194" w:rsidRDefault="00DB2194" w:rsidP="00DB21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pályázatot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hirdet </w:t>
      </w:r>
    </w:p>
    <w:p w14:paraId="2376CF4B" w14:textId="3F9A6179" w:rsidR="00DB2194" w:rsidRDefault="00DB2194" w:rsidP="00DB21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194">
        <w:rPr>
          <w:rFonts w:ascii="Times New Roman" w:hAnsi="Times New Roman" w:cs="Times New Roman"/>
          <w:i/>
          <w:iCs/>
          <w:sz w:val="24"/>
          <w:szCs w:val="24"/>
        </w:rPr>
        <w:t>Szent István Katolikus Óvoda és Általános Iskola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194">
        <w:rPr>
          <w:rFonts w:ascii="Times New Roman" w:hAnsi="Times New Roman" w:cs="Times New Roman"/>
          <w:i/>
          <w:iCs/>
          <w:sz w:val="24"/>
          <w:szCs w:val="24"/>
        </w:rPr>
        <w:t>(Kétsoprony)</w:t>
      </w:r>
      <w:r>
        <w:rPr>
          <w:rFonts w:ascii="Times New Roman" w:hAnsi="Times New Roman" w:cs="Times New Roman"/>
          <w:sz w:val="24"/>
          <w:szCs w:val="24"/>
        </w:rPr>
        <w:t xml:space="preserve"> többcélú köznevelési intézmény Köznevelési foglalkoztatotti jogviszony keretében </w:t>
      </w:r>
    </w:p>
    <w:p w14:paraId="0396D37D" w14:textId="6443FCB8" w:rsidR="00DB2194" w:rsidRPr="00DB2194" w:rsidRDefault="00DB2194" w:rsidP="00DB21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B2194">
        <w:rPr>
          <w:rFonts w:ascii="Times New Roman" w:hAnsi="Times New Roman" w:cs="Times New Roman"/>
          <w:b/>
          <w:bCs/>
          <w:sz w:val="28"/>
          <w:szCs w:val="28"/>
        </w:rPr>
        <w:t>főigazgató</w:t>
      </w:r>
      <w:proofErr w:type="gramEnd"/>
    </w:p>
    <w:p w14:paraId="6C1F2BA2" w14:textId="0F5877FC" w:rsidR="00DB2194" w:rsidRDefault="00DB2194" w:rsidP="00DB21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munkakör</w:t>
      </w:r>
      <w:proofErr w:type="gramEnd"/>
      <w:r>
        <w:rPr>
          <w:rFonts w:ascii="Times New Roman" w:hAnsi="Times New Roman" w:cs="Times New Roman"/>
          <w:sz w:val="24"/>
          <w:szCs w:val="24"/>
        </w:rPr>
        <w:t>/feladatkör betöltésére</w:t>
      </w:r>
    </w:p>
    <w:p w14:paraId="55C9EF91" w14:textId="77777777" w:rsidR="00DB2194" w:rsidRDefault="00DB2194" w:rsidP="00DB21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17C88F" w14:textId="0780DFF0" w:rsidR="00DB2194" w:rsidRDefault="00DB2194" w:rsidP="00DB2194">
      <w:pPr>
        <w:jc w:val="both"/>
        <w:rPr>
          <w:rFonts w:ascii="Times New Roman" w:hAnsi="Times New Roman" w:cs="Times New Roman"/>
          <w:sz w:val="24"/>
          <w:szCs w:val="24"/>
        </w:rPr>
      </w:pPr>
      <w:r w:rsidRPr="001214C9">
        <w:rPr>
          <w:rFonts w:ascii="Times New Roman" w:hAnsi="Times New Roman" w:cs="Times New Roman"/>
          <w:b/>
          <w:bCs/>
          <w:sz w:val="24"/>
          <w:szCs w:val="24"/>
        </w:rPr>
        <w:t>Tevékenységi kör (ellátandó feladatok):</w:t>
      </w:r>
      <w:r>
        <w:rPr>
          <w:rFonts w:ascii="Times New Roman" w:hAnsi="Times New Roman" w:cs="Times New Roman"/>
          <w:sz w:val="24"/>
          <w:szCs w:val="24"/>
        </w:rPr>
        <w:t xml:space="preserve"> A vezetői megbízás határozott időre</w:t>
      </w:r>
      <w:r w:rsidRPr="002D62E8">
        <w:rPr>
          <w:rFonts w:ascii="Times New Roman" w:hAnsi="Times New Roman" w:cs="Times New Roman"/>
          <w:sz w:val="24"/>
          <w:szCs w:val="24"/>
        </w:rPr>
        <w:t xml:space="preserve">, 2025. február 01. - </w:t>
      </w:r>
      <w:r w:rsidR="002D62E8" w:rsidRPr="002D62E8">
        <w:rPr>
          <w:rFonts w:ascii="Times New Roman" w:hAnsi="Times New Roman" w:cs="Times New Roman"/>
          <w:sz w:val="24"/>
          <w:szCs w:val="24"/>
        </w:rPr>
        <w:t>20</w:t>
      </w:r>
      <w:r w:rsidR="004033D1">
        <w:rPr>
          <w:rFonts w:ascii="Times New Roman" w:hAnsi="Times New Roman" w:cs="Times New Roman"/>
          <w:sz w:val="24"/>
          <w:szCs w:val="24"/>
        </w:rPr>
        <w:t>29</w:t>
      </w:r>
      <w:r w:rsidR="00C63950" w:rsidRPr="002D62E8">
        <w:rPr>
          <w:rFonts w:ascii="Times New Roman" w:hAnsi="Times New Roman" w:cs="Times New Roman"/>
          <w:sz w:val="24"/>
          <w:szCs w:val="24"/>
        </w:rPr>
        <w:t>. július 31.</w:t>
      </w:r>
      <w:r w:rsidRPr="002D62E8">
        <w:rPr>
          <w:rFonts w:ascii="Times New Roman" w:hAnsi="Times New Roman" w:cs="Times New Roman"/>
          <w:sz w:val="24"/>
          <w:szCs w:val="24"/>
        </w:rPr>
        <w:t xml:space="preserve"> napjáig szól.</w:t>
      </w:r>
    </w:p>
    <w:p w14:paraId="1CCE4728" w14:textId="4508BD1E" w:rsidR="00DB2194" w:rsidRDefault="00DB2194" w:rsidP="00DB2194">
      <w:pPr>
        <w:jc w:val="both"/>
        <w:rPr>
          <w:rFonts w:ascii="Times New Roman" w:hAnsi="Times New Roman" w:cs="Times New Roman"/>
          <w:sz w:val="24"/>
          <w:szCs w:val="24"/>
        </w:rPr>
      </w:pPr>
      <w:r w:rsidRPr="00DB2194">
        <w:rPr>
          <w:rFonts w:ascii="Times New Roman" w:hAnsi="Times New Roman" w:cs="Times New Roman"/>
          <w:sz w:val="24"/>
          <w:szCs w:val="24"/>
        </w:rPr>
        <w:t>A köznevelési intézmény igazgatójának feladata az intézmény szakszerű és törvényes működtetése</w:t>
      </w:r>
      <w:r w:rsidR="001542F1">
        <w:rPr>
          <w:rFonts w:ascii="Times New Roman" w:hAnsi="Times New Roman" w:cs="Times New Roman"/>
          <w:sz w:val="24"/>
          <w:szCs w:val="24"/>
        </w:rPr>
        <w:t xml:space="preserve"> a keresztény szellemiség, a katolikus egyház hitre és erkölcsre vonatkozó tanítása szerint.</w:t>
      </w:r>
      <w:r w:rsidRPr="00DB2194">
        <w:rPr>
          <w:rFonts w:ascii="Times New Roman" w:hAnsi="Times New Roman" w:cs="Times New Roman"/>
          <w:sz w:val="24"/>
          <w:szCs w:val="24"/>
        </w:rPr>
        <w:t xml:space="preserve"> </w:t>
      </w:r>
      <w:r w:rsidR="001542F1">
        <w:rPr>
          <w:rFonts w:ascii="Times New Roman" w:hAnsi="Times New Roman" w:cs="Times New Roman"/>
          <w:sz w:val="24"/>
          <w:szCs w:val="24"/>
        </w:rPr>
        <w:t>A</w:t>
      </w:r>
      <w:r w:rsidRPr="00DB2194">
        <w:rPr>
          <w:rFonts w:ascii="Times New Roman" w:hAnsi="Times New Roman" w:cs="Times New Roman"/>
          <w:sz w:val="24"/>
          <w:szCs w:val="24"/>
        </w:rPr>
        <w:t xml:space="preserve"> fenntartó által rendelkezésre bocsátott eszközök tőle elvárható gondossággal való </w:t>
      </w:r>
      <w:proofErr w:type="gramStart"/>
      <w:r w:rsidRPr="00DB2194">
        <w:rPr>
          <w:rFonts w:ascii="Times New Roman" w:hAnsi="Times New Roman" w:cs="Times New Roman"/>
          <w:sz w:val="24"/>
          <w:szCs w:val="24"/>
        </w:rPr>
        <w:t>kezelése</w:t>
      </w:r>
      <w:proofErr w:type="gramEnd"/>
      <w:r w:rsidRPr="00DB2194">
        <w:rPr>
          <w:rFonts w:ascii="Times New Roman" w:hAnsi="Times New Roman" w:cs="Times New Roman"/>
          <w:sz w:val="24"/>
          <w:szCs w:val="24"/>
        </w:rPr>
        <w:t>, a munkáltatói jogok gyakorlása, intézmény képviselete és döntéshozatal az intézmény működésével kapcsolatban minden olyan ügyben, amelyet a jogszabály nem utal más hatáskörébe.</w:t>
      </w:r>
    </w:p>
    <w:p w14:paraId="64EA71D2" w14:textId="555C0400" w:rsidR="00DB2194" w:rsidRPr="001214C9" w:rsidRDefault="00DB2194" w:rsidP="00DB21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4C9">
        <w:rPr>
          <w:rFonts w:ascii="Times New Roman" w:hAnsi="Times New Roman" w:cs="Times New Roman"/>
          <w:b/>
          <w:bCs/>
          <w:sz w:val="24"/>
          <w:szCs w:val="24"/>
        </w:rPr>
        <w:t xml:space="preserve">A pályázat részeként benyújtandó iratok, igazolások: </w:t>
      </w:r>
    </w:p>
    <w:p w14:paraId="20151F7D" w14:textId="77777777" w:rsidR="001542F1" w:rsidRDefault="001542F1" w:rsidP="001542F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F1">
        <w:rPr>
          <w:rFonts w:ascii="Times New Roman" w:hAnsi="Times New Roman" w:cs="Times New Roman"/>
          <w:sz w:val="24"/>
          <w:szCs w:val="24"/>
        </w:rPr>
        <w:t xml:space="preserve">a pedagógus-munkakör betöltéséhez szükséges végzettség, szakképzettség meglétét igazoló okmányok másolata, </w:t>
      </w:r>
    </w:p>
    <w:p w14:paraId="7FA36CA0" w14:textId="77777777" w:rsidR="001542F1" w:rsidRDefault="001542F1" w:rsidP="001542F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F1">
        <w:rPr>
          <w:rFonts w:ascii="Times New Roman" w:hAnsi="Times New Roman" w:cs="Times New Roman"/>
          <w:sz w:val="24"/>
          <w:szCs w:val="24"/>
        </w:rPr>
        <w:t xml:space="preserve">pedagógus-szakvizsga keretében szerzett igazgatói szakképzettség meglétét igazoló oklevél másolata, </w:t>
      </w:r>
    </w:p>
    <w:p w14:paraId="58FB4AD6" w14:textId="29CF1AAC" w:rsidR="001542F1" w:rsidRDefault="001542F1" w:rsidP="001542F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F1">
        <w:rPr>
          <w:rFonts w:ascii="Times New Roman" w:hAnsi="Times New Roman" w:cs="Times New Roman"/>
          <w:sz w:val="24"/>
          <w:szCs w:val="24"/>
        </w:rPr>
        <w:t xml:space="preserve">a pályázó legalább </w:t>
      </w:r>
      <w:r w:rsidR="00C63950">
        <w:rPr>
          <w:rFonts w:ascii="Times New Roman" w:hAnsi="Times New Roman" w:cs="Times New Roman"/>
          <w:sz w:val="24"/>
          <w:szCs w:val="24"/>
        </w:rPr>
        <w:t>négy</w:t>
      </w:r>
      <w:r w:rsidRPr="001542F1">
        <w:rPr>
          <w:rFonts w:ascii="Times New Roman" w:hAnsi="Times New Roman" w:cs="Times New Roman"/>
          <w:sz w:val="24"/>
          <w:szCs w:val="24"/>
        </w:rPr>
        <w:t xml:space="preserve"> év pedagógus-munkakörben vagy heti tíz tanóra vagy foglalkozás megtartására vonatkozó óraadói megbízás ellátása során szerzett szakmai gyakorlatát igazoló, munkáltató által kiállított </w:t>
      </w:r>
      <w:proofErr w:type="gramStart"/>
      <w:r w:rsidRPr="001542F1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1542F1">
        <w:rPr>
          <w:rFonts w:ascii="Times New Roman" w:hAnsi="Times New Roman" w:cs="Times New Roman"/>
          <w:sz w:val="24"/>
          <w:szCs w:val="24"/>
        </w:rPr>
        <w:t xml:space="preserve"> (munkáltatói igazolás munkakör, illetve óraadó esetén az ellátott szakos tanári feladatok feltüntetésével), </w:t>
      </w:r>
    </w:p>
    <w:p w14:paraId="7A2F6D2F" w14:textId="77777777" w:rsidR="001542F1" w:rsidRDefault="001542F1" w:rsidP="001542F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F1">
        <w:rPr>
          <w:rFonts w:ascii="Times New Roman" w:hAnsi="Times New Roman" w:cs="Times New Roman"/>
          <w:sz w:val="24"/>
          <w:szCs w:val="24"/>
        </w:rPr>
        <w:t xml:space="preserve">90 napnál nem régebbi hatósági bizonyítvány a büntetlen előélet és annak igazolására, hogy a pedagógusok új életpályájáról szóló 2023. évi LII. törvény (a továbbiakban: Púétv.) 27. §-a szerinti kizáró feltételek nem állnak fenn a pályázóval szemben, valamint a pályázó nem áll olyan foglalkozástól eltiltás hatálya alatt, amely a köznevelési foglalkoztatotti jogviszony létesítését nem teszi lehetővé, </w:t>
      </w:r>
    </w:p>
    <w:p w14:paraId="7349595D" w14:textId="77777777" w:rsidR="001542F1" w:rsidRDefault="001542F1" w:rsidP="001542F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F1">
        <w:rPr>
          <w:rFonts w:ascii="Times New Roman" w:hAnsi="Times New Roman" w:cs="Times New Roman"/>
          <w:sz w:val="24"/>
          <w:szCs w:val="24"/>
        </w:rPr>
        <w:t xml:space="preserve">a pályázó szakmai önéletrajza, </w:t>
      </w:r>
    </w:p>
    <w:p w14:paraId="487494F0" w14:textId="156C10AF" w:rsidR="00DB2194" w:rsidRDefault="001542F1" w:rsidP="001542F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F1">
        <w:rPr>
          <w:rFonts w:ascii="Times New Roman" w:hAnsi="Times New Roman" w:cs="Times New Roman"/>
          <w:sz w:val="24"/>
          <w:szCs w:val="24"/>
        </w:rPr>
        <w:t>a pályázó aláírt eredeti nyilatkozata arról, hogy hozzájárul a teljes pályázati anyagának sokszorosításához, továbbításához (harmadik személlyel közléséhez), - a pályázó aláírt eredeti nyilatkozata arról, hogy hozzájárul személyes adatainak a pályázattal kapcsolatos kezeléséhez, továbbításához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6E3E7D" w14:textId="69DC5F71" w:rsidR="001542F1" w:rsidRPr="006C7720" w:rsidRDefault="001542F1" w:rsidP="001542F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720">
        <w:rPr>
          <w:rFonts w:ascii="Times New Roman" w:hAnsi="Times New Roman" w:cs="Times New Roman"/>
          <w:sz w:val="24"/>
          <w:szCs w:val="24"/>
        </w:rPr>
        <w:t>plébánosi ajánlás.</w:t>
      </w:r>
    </w:p>
    <w:p w14:paraId="6E136893" w14:textId="77777777" w:rsidR="001542F1" w:rsidRDefault="001542F1" w:rsidP="001542F1">
      <w:pPr>
        <w:jc w:val="both"/>
        <w:rPr>
          <w:rFonts w:ascii="Times New Roman" w:hAnsi="Times New Roman" w:cs="Times New Roman"/>
          <w:sz w:val="24"/>
          <w:szCs w:val="24"/>
        </w:rPr>
      </w:pPr>
      <w:r w:rsidRPr="001542F1">
        <w:rPr>
          <w:rFonts w:ascii="Times New Roman" w:hAnsi="Times New Roman" w:cs="Times New Roman"/>
          <w:sz w:val="24"/>
          <w:szCs w:val="24"/>
        </w:rPr>
        <w:t xml:space="preserve">Hiánypótlásra a pályázat beadási határidejét követően nincs lehetőség. </w:t>
      </w:r>
    </w:p>
    <w:p w14:paraId="08262DEE" w14:textId="151E58F8" w:rsidR="001542F1" w:rsidRPr="001542F1" w:rsidRDefault="001542F1" w:rsidP="001542F1">
      <w:pPr>
        <w:jc w:val="both"/>
        <w:rPr>
          <w:rFonts w:ascii="Times New Roman" w:hAnsi="Times New Roman" w:cs="Times New Roman"/>
          <w:sz w:val="24"/>
          <w:szCs w:val="24"/>
        </w:rPr>
      </w:pPr>
      <w:r w:rsidRPr="001214C9">
        <w:rPr>
          <w:rFonts w:ascii="Times New Roman" w:hAnsi="Times New Roman" w:cs="Times New Roman"/>
          <w:b/>
          <w:bCs/>
          <w:sz w:val="24"/>
          <w:szCs w:val="24"/>
        </w:rPr>
        <w:t>A pályázatok benyújtásának módja: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2F1">
        <w:rPr>
          <w:rFonts w:ascii="Times New Roman" w:hAnsi="Times New Roman" w:cs="Times New Roman"/>
          <w:sz w:val="24"/>
          <w:szCs w:val="24"/>
        </w:rPr>
        <w:t xml:space="preserve">Elektronikus úton, emailben a </w:t>
      </w:r>
      <w:hyperlink r:id="rId5" w:history="1">
        <w:r w:rsidRPr="001542F1">
          <w:rPr>
            <w:rStyle w:val="Hiperhivatkozs"/>
            <w:rFonts w:ascii="Times New Roman" w:hAnsi="Times New Roman" w:cs="Times New Roman"/>
            <w:sz w:val="24"/>
            <w:szCs w:val="24"/>
          </w:rPr>
          <w:t>szegekiftitkar@szeged-csanad.hu</w:t>
        </w:r>
      </w:hyperlink>
      <w:r w:rsidRPr="001542F1">
        <w:rPr>
          <w:rFonts w:ascii="Times New Roman" w:hAnsi="Times New Roman" w:cs="Times New Roman"/>
          <w:sz w:val="24"/>
          <w:szCs w:val="24"/>
        </w:rPr>
        <w:t xml:space="preserve"> címre</w:t>
      </w:r>
      <w:r>
        <w:rPr>
          <w:rFonts w:ascii="Times New Roman" w:hAnsi="Times New Roman" w:cs="Times New Roman"/>
          <w:sz w:val="24"/>
          <w:szCs w:val="24"/>
        </w:rPr>
        <w:t xml:space="preserve"> vagy postai úton a Szent Gellért Katolikus Főhatóságnak címezve (6720 Szeged, Aradi vértanúk tere 2.)</w:t>
      </w:r>
    </w:p>
    <w:p w14:paraId="586C2738" w14:textId="77777777" w:rsidR="001542F1" w:rsidRDefault="001542F1" w:rsidP="001542F1">
      <w:pPr>
        <w:jc w:val="both"/>
        <w:rPr>
          <w:rFonts w:ascii="Times New Roman" w:hAnsi="Times New Roman" w:cs="Times New Roman"/>
          <w:sz w:val="24"/>
          <w:szCs w:val="24"/>
        </w:rPr>
      </w:pPr>
      <w:r w:rsidRPr="001542F1">
        <w:rPr>
          <w:rFonts w:ascii="Times New Roman" w:hAnsi="Times New Roman" w:cs="Times New Roman"/>
          <w:sz w:val="24"/>
          <w:szCs w:val="24"/>
        </w:rPr>
        <w:lastRenderedPageBreak/>
        <w:t xml:space="preserve">A pályázati felhívással kapcsolatosan további </w:t>
      </w:r>
      <w:proofErr w:type="gramStart"/>
      <w:r w:rsidRPr="001542F1">
        <w:rPr>
          <w:rFonts w:ascii="Times New Roman" w:hAnsi="Times New Roman" w:cs="Times New Roman"/>
          <w:sz w:val="24"/>
          <w:szCs w:val="24"/>
        </w:rPr>
        <w:t>információt</w:t>
      </w:r>
      <w:proofErr w:type="gramEnd"/>
      <w:r w:rsidRPr="00154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Lipcsei Imre főigazgató</w:t>
      </w:r>
      <w:r w:rsidRPr="001542F1">
        <w:rPr>
          <w:rFonts w:ascii="Times New Roman" w:hAnsi="Times New Roman" w:cs="Times New Roman"/>
          <w:sz w:val="24"/>
          <w:szCs w:val="24"/>
        </w:rPr>
        <w:t xml:space="preserve"> nyújt, a +36 30</w:t>
      </w:r>
      <w:r>
        <w:rPr>
          <w:rFonts w:ascii="Times New Roman" w:hAnsi="Times New Roman" w:cs="Times New Roman"/>
          <w:sz w:val="24"/>
          <w:szCs w:val="24"/>
        </w:rPr>
        <w:t> 476 6043</w:t>
      </w:r>
      <w:r w:rsidRPr="001542F1">
        <w:rPr>
          <w:rFonts w:ascii="Times New Roman" w:hAnsi="Times New Roman" w:cs="Times New Roman"/>
          <w:sz w:val="24"/>
          <w:szCs w:val="24"/>
        </w:rPr>
        <w:t xml:space="preserve"> telefonszámon. </w:t>
      </w:r>
    </w:p>
    <w:p w14:paraId="793BF028" w14:textId="77777777" w:rsidR="001542F1" w:rsidRDefault="001542F1" w:rsidP="001542F1">
      <w:pPr>
        <w:jc w:val="both"/>
        <w:rPr>
          <w:rFonts w:ascii="Times New Roman" w:hAnsi="Times New Roman" w:cs="Times New Roman"/>
          <w:sz w:val="24"/>
          <w:szCs w:val="24"/>
        </w:rPr>
      </w:pPr>
      <w:r w:rsidRPr="001214C9">
        <w:rPr>
          <w:rFonts w:ascii="Times New Roman" w:hAnsi="Times New Roman" w:cs="Times New Roman"/>
          <w:b/>
          <w:bCs/>
          <w:sz w:val="24"/>
          <w:szCs w:val="24"/>
        </w:rPr>
        <w:t xml:space="preserve">Betöltendő állás szakmacsoportja: </w:t>
      </w:r>
      <w:r w:rsidRPr="001542F1">
        <w:rPr>
          <w:rFonts w:ascii="Times New Roman" w:hAnsi="Times New Roman" w:cs="Times New Roman"/>
          <w:sz w:val="24"/>
          <w:szCs w:val="24"/>
        </w:rPr>
        <w:t xml:space="preserve">oktatás </w:t>
      </w:r>
    </w:p>
    <w:p w14:paraId="6FB601DF" w14:textId="77777777" w:rsidR="003F3CEC" w:rsidRDefault="001542F1" w:rsidP="001542F1">
      <w:pPr>
        <w:jc w:val="both"/>
        <w:rPr>
          <w:rFonts w:ascii="Times New Roman" w:hAnsi="Times New Roman" w:cs="Times New Roman"/>
          <w:sz w:val="24"/>
          <w:szCs w:val="24"/>
        </w:rPr>
      </w:pPr>
      <w:r w:rsidRPr="001214C9">
        <w:rPr>
          <w:rFonts w:ascii="Times New Roman" w:hAnsi="Times New Roman" w:cs="Times New Roman"/>
          <w:b/>
          <w:bCs/>
          <w:sz w:val="24"/>
          <w:szCs w:val="24"/>
        </w:rPr>
        <w:t>FEOR besorolás:</w:t>
      </w:r>
      <w:r w:rsidRPr="001542F1">
        <w:rPr>
          <w:rFonts w:ascii="Times New Roman" w:hAnsi="Times New Roman" w:cs="Times New Roman"/>
          <w:sz w:val="24"/>
          <w:szCs w:val="24"/>
        </w:rPr>
        <w:t xml:space="preserve"> 1328 Oktatási-nevelési tevékenységet folytató egység vezetője </w:t>
      </w:r>
    </w:p>
    <w:p w14:paraId="463E7E82" w14:textId="77777777" w:rsidR="003F3CEC" w:rsidRDefault="001542F1" w:rsidP="001542F1">
      <w:pPr>
        <w:jc w:val="both"/>
        <w:rPr>
          <w:rFonts w:ascii="Times New Roman" w:hAnsi="Times New Roman" w:cs="Times New Roman"/>
          <w:sz w:val="24"/>
          <w:szCs w:val="24"/>
        </w:rPr>
      </w:pPr>
      <w:r w:rsidRPr="001214C9">
        <w:rPr>
          <w:rFonts w:ascii="Times New Roman" w:hAnsi="Times New Roman" w:cs="Times New Roman"/>
          <w:b/>
          <w:bCs/>
          <w:sz w:val="24"/>
          <w:szCs w:val="24"/>
        </w:rPr>
        <w:t>Betöltendő állás jogviszonya:</w:t>
      </w:r>
      <w:r w:rsidRPr="001542F1">
        <w:rPr>
          <w:rFonts w:ascii="Times New Roman" w:hAnsi="Times New Roman" w:cs="Times New Roman"/>
          <w:sz w:val="24"/>
          <w:szCs w:val="24"/>
        </w:rPr>
        <w:t xml:space="preserve"> Köznevelési foglalkoztatotti jogviszony </w:t>
      </w:r>
    </w:p>
    <w:p w14:paraId="0ED3A93B" w14:textId="212C8A0D" w:rsidR="003F3CEC" w:rsidRDefault="001542F1" w:rsidP="001542F1">
      <w:pPr>
        <w:jc w:val="both"/>
        <w:rPr>
          <w:rFonts w:ascii="Times New Roman" w:hAnsi="Times New Roman" w:cs="Times New Roman"/>
          <w:sz w:val="24"/>
          <w:szCs w:val="24"/>
        </w:rPr>
      </w:pPr>
      <w:r w:rsidRPr="001214C9">
        <w:rPr>
          <w:rFonts w:ascii="Times New Roman" w:hAnsi="Times New Roman" w:cs="Times New Roman"/>
          <w:b/>
          <w:bCs/>
          <w:sz w:val="24"/>
          <w:szCs w:val="24"/>
        </w:rPr>
        <w:t>Foglalkoztatás időtartama, munkaideje, munkarendje, formája:</w:t>
      </w:r>
      <w:r w:rsidRPr="001542F1">
        <w:rPr>
          <w:rFonts w:ascii="Times New Roman" w:hAnsi="Times New Roman" w:cs="Times New Roman"/>
          <w:sz w:val="24"/>
          <w:szCs w:val="24"/>
        </w:rPr>
        <w:t xml:space="preserve"> 40 óra, Általános, Teljes munkaidő </w:t>
      </w:r>
    </w:p>
    <w:p w14:paraId="4790F884" w14:textId="2BBC194C" w:rsidR="003F3CEC" w:rsidRDefault="001542F1" w:rsidP="001542F1">
      <w:pPr>
        <w:jc w:val="both"/>
        <w:rPr>
          <w:rFonts w:ascii="Times New Roman" w:hAnsi="Times New Roman" w:cs="Times New Roman"/>
          <w:sz w:val="24"/>
          <w:szCs w:val="24"/>
        </w:rPr>
      </w:pPr>
      <w:r w:rsidRPr="001214C9">
        <w:rPr>
          <w:rFonts w:ascii="Times New Roman" w:hAnsi="Times New Roman" w:cs="Times New Roman"/>
          <w:b/>
          <w:bCs/>
          <w:sz w:val="24"/>
          <w:szCs w:val="24"/>
        </w:rPr>
        <w:t>Munkavégzés helye:</w:t>
      </w:r>
      <w:r w:rsidRPr="001542F1">
        <w:rPr>
          <w:rFonts w:ascii="Times New Roman" w:hAnsi="Times New Roman" w:cs="Times New Roman"/>
          <w:sz w:val="24"/>
          <w:szCs w:val="24"/>
        </w:rPr>
        <w:t xml:space="preserve"> </w:t>
      </w:r>
      <w:r w:rsidR="001214C9">
        <w:rPr>
          <w:rFonts w:ascii="Times New Roman" w:hAnsi="Times New Roman" w:cs="Times New Roman"/>
          <w:sz w:val="24"/>
          <w:szCs w:val="24"/>
        </w:rPr>
        <w:t xml:space="preserve">Békés </w:t>
      </w:r>
      <w:r w:rsidR="001214C9" w:rsidRPr="001542F1">
        <w:rPr>
          <w:rFonts w:ascii="Times New Roman" w:hAnsi="Times New Roman" w:cs="Times New Roman"/>
          <w:sz w:val="24"/>
          <w:szCs w:val="24"/>
        </w:rPr>
        <w:t xml:space="preserve">vármegye, </w:t>
      </w:r>
      <w:r w:rsidR="003F3CEC">
        <w:rPr>
          <w:rFonts w:ascii="Times New Roman" w:hAnsi="Times New Roman" w:cs="Times New Roman"/>
          <w:sz w:val="24"/>
          <w:szCs w:val="24"/>
        </w:rPr>
        <w:t>Kétsoprony</w:t>
      </w:r>
      <w:r w:rsidR="001214C9">
        <w:rPr>
          <w:rFonts w:ascii="Times New Roman" w:hAnsi="Times New Roman" w:cs="Times New Roman"/>
          <w:sz w:val="24"/>
          <w:szCs w:val="24"/>
        </w:rPr>
        <w:t xml:space="preserve"> </w:t>
      </w:r>
      <w:r w:rsidR="003F3CEC">
        <w:rPr>
          <w:rFonts w:ascii="Times New Roman" w:hAnsi="Times New Roman" w:cs="Times New Roman"/>
          <w:sz w:val="24"/>
          <w:szCs w:val="24"/>
        </w:rPr>
        <w:t>5674 Kétsoprony, Dózsa György út 18-20. és 5674 Kétsoprony, Hunyadi u. 2.</w:t>
      </w:r>
    </w:p>
    <w:p w14:paraId="55D60150" w14:textId="35F47648" w:rsidR="003F3CEC" w:rsidRDefault="001542F1" w:rsidP="001542F1">
      <w:pPr>
        <w:jc w:val="both"/>
        <w:rPr>
          <w:rFonts w:ascii="Times New Roman" w:hAnsi="Times New Roman" w:cs="Times New Roman"/>
          <w:sz w:val="24"/>
          <w:szCs w:val="24"/>
        </w:rPr>
      </w:pPr>
      <w:r w:rsidRPr="001214C9">
        <w:rPr>
          <w:rFonts w:ascii="Times New Roman" w:hAnsi="Times New Roman" w:cs="Times New Roman"/>
          <w:b/>
          <w:bCs/>
          <w:sz w:val="24"/>
          <w:szCs w:val="24"/>
        </w:rPr>
        <w:t>Álláshirdető szervezet bemutatása</w:t>
      </w:r>
      <w:r w:rsidR="001214C9" w:rsidRPr="001214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214C9">
        <w:rPr>
          <w:rFonts w:ascii="Times New Roman" w:hAnsi="Times New Roman" w:cs="Times New Roman"/>
          <w:b/>
          <w:bCs/>
          <w:sz w:val="24"/>
          <w:szCs w:val="24"/>
        </w:rPr>
        <w:t>Pályázat kiírója:</w:t>
      </w:r>
      <w:r w:rsidRPr="001542F1">
        <w:rPr>
          <w:rFonts w:ascii="Times New Roman" w:hAnsi="Times New Roman" w:cs="Times New Roman"/>
          <w:sz w:val="24"/>
          <w:szCs w:val="24"/>
        </w:rPr>
        <w:t xml:space="preserve"> </w:t>
      </w:r>
      <w:r w:rsidR="003F3CEC">
        <w:rPr>
          <w:rFonts w:ascii="Times New Roman" w:hAnsi="Times New Roman" w:cs="Times New Roman"/>
          <w:sz w:val="24"/>
          <w:szCs w:val="24"/>
        </w:rPr>
        <w:t>Szent Gellért Katolikus Iskolai Főhatóság, a Szeged-Csanádi Egyházmegye fenntartásában lévő köznevelési intézmények fenntartói jogának gyakorlója.</w:t>
      </w:r>
    </w:p>
    <w:p w14:paraId="3C1B2C00" w14:textId="77777777" w:rsidR="003F3CEC" w:rsidRPr="005D1770" w:rsidRDefault="001542F1" w:rsidP="001542F1">
      <w:pPr>
        <w:jc w:val="both"/>
        <w:rPr>
          <w:rFonts w:ascii="Times New Roman" w:hAnsi="Times New Roman" w:cs="Times New Roman"/>
          <w:sz w:val="24"/>
          <w:szCs w:val="24"/>
        </w:rPr>
      </w:pPr>
      <w:r w:rsidRPr="005D1770">
        <w:rPr>
          <w:rFonts w:ascii="Times New Roman" w:hAnsi="Times New Roman" w:cs="Times New Roman"/>
          <w:b/>
          <w:bCs/>
          <w:sz w:val="24"/>
          <w:szCs w:val="24"/>
        </w:rPr>
        <w:t>Az illetmény megállapítására és a juttatások</w:t>
      </w:r>
      <w:r w:rsidRPr="005D1770">
        <w:rPr>
          <w:rFonts w:ascii="Times New Roman" w:hAnsi="Times New Roman" w:cs="Times New Roman"/>
          <w:sz w:val="24"/>
          <w:szCs w:val="24"/>
        </w:rPr>
        <w:t xml:space="preserve">ra a Púétv. </w:t>
      </w:r>
      <w:proofErr w:type="gramStart"/>
      <w:r w:rsidRPr="005D1770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5D1770">
        <w:rPr>
          <w:rFonts w:ascii="Times New Roman" w:hAnsi="Times New Roman" w:cs="Times New Roman"/>
          <w:sz w:val="24"/>
          <w:szCs w:val="24"/>
        </w:rPr>
        <w:t xml:space="preserve"> a pedagógusok új életpályájáról szóló 2023. évi LII. törvény végrehajtásáról szóló 401/2023. (VIII. 30.) Korm. rendelet rendelkezései az irányadók. </w:t>
      </w:r>
    </w:p>
    <w:p w14:paraId="7E3CD478" w14:textId="2C6AB65D" w:rsidR="001214C9" w:rsidRDefault="001542F1" w:rsidP="001214C9">
      <w:pPr>
        <w:jc w:val="both"/>
        <w:rPr>
          <w:rFonts w:ascii="Times New Roman" w:hAnsi="Times New Roman" w:cs="Times New Roman"/>
          <w:sz w:val="24"/>
          <w:szCs w:val="24"/>
        </w:rPr>
      </w:pPr>
      <w:r w:rsidRPr="001214C9">
        <w:rPr>
          <w:rFonts w:ascii="Times New Roman" w:hAnsi="Times New Roman" w:cs="Times New Roman"/>
          <w:b/>
          <w:bCs/>
          <w:sz w:val="24"/>
          <w:szCs w:val="24"/>
        </w:rPr>
        <w:t>Pályázati feltételek</w:t>
      </w:r>
      <w:r w:rsidR="00666E6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542F1">
        <w:rPr>
          <w:rFonts w:ascii="Times New Roman" w:hAnsi="Times New Roman" w:cs="Times New Roman"/>
          <w:sz w:val="24"/>
          <w:szCs w:val="24"/>
        </w:rPr>
        <w:t>Jogállásból fakadó jogszabályi követelmények</w:t>
      </w:r>
      <w:r w:rsidR="00666E69">
        <w:rPr>
          <w:rFonts w:ascii="Times New Roman" w:hAnsi="Times New Roman" w:cs="Times New Roman"/>
          <w:sz w:val="24"/>
          <w:szCs w:val="24"/>
        </w:rPr>
        <w:t>)</w:t>
      </w:r>
      <w:r w:rsidRPr="001542F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C32112" w14:textId="77777777" w:rsidR="00666E69" w:rsidRDefault="001542F1" w:rsidP="001214C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4C9">
        <w:rPr>
          <w:rFonts w:ascii="Times New Roman" w:hAnsi="Times New Roman" w:cs="Times New Roman"/>
          <w:sz w:val="24"/>
          <w:szCs w:val="24"/>
        </w:rPr>
        <w:t>Cselekvőképesség</w:t>
      </w:r>
      <w:r w:rsidR="00666E69">
        <w:rPr>
          <w:rFonts w:ascii="Times New Roman" w:hAnsi="Times New Roman" w:cs="Times New Roman"/>
          <w:sz w:val="24"/>
          <w:szCs w:val="24"/>
        </w:rPr>
        <w:t>,</w:t>
      </w:r>
      <w:r w:rsidRPr="001214C9">
        <w:rPr>
          <w:rFonts w:ascii="Times New Roman" w:hAnsi="Times New Roman" w:cs="Times New Roman"/>
          <w:sz w:val="24"/>
          <w:szCs w:val="24"/>
        </w:rPr>
        <w:t xml:space="preserve"> </w:t>
      </w:r>
      <w:r w:rsidR="00666E69" w:rsidRPr="001542F1">
        <w:rPr>
          <w:rFonts w:ascii="Times New Roman" w:hAnsi="Times New Roman" w:cs="Times New Roman"/>
          <w:sz w:val="24"/>
          <w:szCs w:val="24"/>
        </w:rPr>
        <w:t>büntetlen előélet</w:t>
      </w:r>
      <w:r w:rsidR="00666E6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5DC648" w14:textId="4BD8676F" w:rsidR="001214C9" w:rsidRPr="001214C9" w:rsidRDefault="00666E69" w:rsidP="001214C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2F1">
        <w:rPr>
          <w:rFonts w:ascii="Times New Roman" w:hAnsi="Times New Roman" w:cs="Times New Roman"/>
          <w:sz w:val="24"/>
          <w:szCs w:val="24"/>
        </w:rPr>
        <w:t>a pedagógusok új életpályájáról szóló 2023. évi LII. törvény (a továbbiakban: Púétv.) 27. §-a szerinti kizáró feltételek nem állnak fenn a pályázóval szemben, valamint a pályázó nem áll olyan foglalkozástól eltiltás hatálya alatt, amely a köznevelési foglalkoztatotti jogviszony létesítését nem teszi lehetővé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C59B6D" w14:textId="5F1EFF55" w:rsidR="001214C9" w:rsidRDefault="001542F1" w:rsidP="001214C9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4C9">
        <w:rPr>
          <w:rFonts w:ascii="Times New Roman" w:hAnsi="Times New Roman" w:cs="Times New Roman"/>
          <w:sz w:val="24"/>
          <w:szCs w:val="24"/>
        </w:rPr>
        <w:t xml:space="preserve">Elvárt végzettség/képesítés: </w:t>
      </w:r>
      <w:r w:rsidR="001214C9" w:rsidRPr="001214C9">
        <w:rPr>
          <w:rFonts w:ascii="Times New Roman" w:hAnsi="Times New Roman" w:cs="Times New Roman"/>
          <w:sz w:val="24"/>
          <w:szCs w:val="24"/>
        </w:rPr>
        <w:t>Főiskolai/egyetemi szintű végzettség és tanító/tanár szakképzettség a pedagógusok új életpályájáról szóló 2023. évi LII. törvény végrehajtásáról szóló 401/2023. (VIII. 30.) Korm. rendelet 10. §-</w:t>
      </w:r>
      <w:proofErr w:type="spellStart"/>
      <w:r w:rsidR="001214C9" w:rsidRPr="001214C9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="001214C9" w:rsidRPr="001214C9">
        <w:rPr>
          <w:rFonts w:ascii="Times New Roman" w:hAnsi="Times New Roman" w:cs="Times New Roman"/>
          <w:sz w:val="24"/>
          <w:szCs w:val="24"/>
        </w:rPr>
        <w:t xml:space="preserve"> foglaltakat is figyelembe véve. </w:t>
      </w:r>
    </w:p>
    <w:p w14:paraId="27A5B66D" w14:textId="6A899CD3" w:rsidR="00666E69" w:rsidRDefault="00666E69" w:rsidP="00666E69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66E6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pedagógus-szakvizsga keretében szerzett igazgatói szakképzettség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</w:p>
    <w:p w14:paraId="3C258432" w14:textId="5F274B7F" w:rsidR="00666E69" w:rsidRPr="00666E69" w:rsidRDefault="00666E69" w:rsidP="00666E69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1542F1">
        <w:rPr>
          <w:rFonts w:ascii="Times New Roman" w:hAnsi="Times New Roman" w:cs="Times New Roman"/>
          <w:sz w:val="24"/>
          <w:szCs w:val="24"/>
        </w:rPr>
        <w:t xml:space="preserve">legalább </w:t>
      </w:r>
      <w:r>
        <w:rPr>
          <w:rFonts w:ascii="Times New Roman" w:hAnsi="Times New Roman" w:cs="Times New Roman"/>
          <w:sz w:val="24"/>
          <w:szCs w:val="24"/>
        </w:rPr>
        <w:t>négy</w:t>
      </w:r>
      <w:r w:rsidRPr="001542F1">
        <w:rPr>
          <w:rFonts w:ascii="Times New Roman" w:hAnsi="Times New Roman" w:cs="Times New Roman"/>
          <w:sz w:val="24"/>
          <w:szCs w:val="24"/>
        </w:rPr>
        <w:t xml:space="preserve"> év pedagógus-munkakörben vagy heti tíz tanóra vagy foglalkozás megtartására vonatkozó óraadói megbízás ellátása során szerzett szakmai gyakorlat</w:t>
      </w:r>
    </w:p>
    <w:p w14:paraId="268347BB" w14:textId="12F53164" w:rsidR="004E4F2D" w:rsidRDefault="00666E69" w:rsidP="0002690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F2D">
        <w:rPr>
          <w:rFonts w:ascii="Times New Roman" w:hAnsi="Times New Roman" w:cs="Times New Roman"/>
          <w:sz w:val="24"/>
          <w:szCs w:val="24"/>
        </w:rPr>
        <w:t>a</w:t>
      </w:r>
      <w:r w:rsidR="001542F1" w:rsidRPr="004E4F2D">
        <w:rPr>
          <w:rFonts w:ascii="Times New Roman" w:hAnsi="Times New Roman" w:cs="Times New Roman"/>
          <w:sz w:val="24"/>
          <w:szCs w:val="24"/>
        </w:rPr>
        <w:t xml:space="preserve"> nevelési-oktatási intézményben</w:t>
      </w:r>
      <w:r w:rsidR="00016E7D">
        <w:rPr>
          <w:rFonts w:ascii="Times New Roman" w:hAnsi="Times New Roman" w:cs="Times New Roman"/>
          <w:sz w:val="24"/>
          <w:szCs w:val="24"/>
        </w:rPr>
        <w:t xml:space="preserve"> </w:t>
      </w:r>
      <w:r w:rsidR="001542F1" w:rsidRPr="004E4F2D">
        <w:rPr>
          <w:rFonts w:ascii="Times New Roman" w:hAnsi="Times New Roman" w:cs="Times New Roman"/>
          <w:sz w:val="24"/>
          <w:szCs w:val="24"/>
        </w:rPr>
        <w:t>pedagógus-munkakörben fennálló, határozatlan időre, teljes munkaidőre szóló kinevezés</w:t>
      </w:r>
      <w:r w:rsidR="00016E7D">
        <w:rPr>
          <w:rFonts w:ascii="Times New Roman" w:hAnsi="Times New Roman" w:cs="Times New Roman"/>
          <w:sz w:val="24"/>
          <w:szCs w:val="24"/>
        </w:rPr>
        <w:t>sel rendelkezzen.</w:t>
      </w:r>
    </w:p>
    <w:p w14:paraId="2B6A61CD" w14:textId="77777777" w:rsidR="004E4F2D" w:rsidRDefault="004E4F2D" w:rsidP="004E4F2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D221648" w14:textId="1563A980" w:rsidR="00C63950" w:rsidRPr="004E4F2D" w:rsidRDefault="001542F1" w:rsidP="004E4F2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E4F2D">
        <w:rPr>
          <w:rFonts w:ascii="Times New Roman" w:hAnsi="Times New Roman" w:cs="Times New Roman"/>
          <w:sz w:val="24"/>
          <w:szCs w:val="24"/>
        </w:rPr>
        <w:t>A pályázat elbírálása során előnyt jelent a szakmai tapasztalat</w:t>
      </w:r>
      <w:r w:rsidR="00C63950" w:rsidRPr="004E4F2D">
        <w:rPr>
          <w:rFonts w:ascii="Times New Roman" w:hAnsi="Times New Roman" w:cs="Times New Roman"/>
          <w:sz w:val="24"/>
          <w:szCs w:val="24"/>
        </w:rPr>
        <w:t>.</w:t>
      </w:r>
      <w:r w:rsidRPr="004E4F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17BCC" w14:textId="7EBC01C8" w:rsidR="00C63950" w:rsidRDefault="001542F1" w:rsidP="001542F1">
      <w:pPr>
        <w:jc w:val="both"/>
        <w:rPr>
          <w:rFonts w:ascii="Times New Roman" w:hAnsi="Times New Roman" w:cs="Times New Roman"/>
          <w:sz w:val="24"/>
          <w:szCs w:val="24"/>
        </w:rPr>
      </w:pPr>
      <w:r w:rsidRPr="00681A7B">
        <w:rPr>
          <w:rFonts w:ascii="Times New Roman" w:hAnsi="Times New Roman" w:cs="Times New Roman"/>
          <w:b/>
          <w:bCs/>
          <w:sz w:val="24"/>
          <w:szCs w:val="24"/>
        </w:rPr>
        <w:t>A pályázat benyújtásának határideje:</w:t>
      </w:r>
      <w:r w:rsidRPr="001542F1">
        <w:rPr>
          <w:rFonts w:ascii="Times New Roman" w:hAnsi="Times New Roman" w:cs="Times New Roman"/>
          <w:sz w:val="24"/>
          <w:szCs w:val="24"/>
        </w:rPr>
        <w:t xml:space="preserve"> </w:t>
      </w:r>
      <w:r w:rsidR="004033D1">
        <w:rPr>
          <w:rFonts w:ascii="Times New Roman" w:hAnsi="Times New Roman" w:cs="Times New Roman"/>
          <w:sz w:val="24"/>
          <w:szCs w:val="24"/>
        </w:rPr>
        <w:t>2025. január 15.</w:t>
      </w:r>
      <w:r w:rsidRPr="00154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6F9D3" w14:textId="77777777" w:rsidR="001214C9" w:rsidRPr="001214C9" w:rsidRDefault="001214C9" w:rsidP="001214C9">
      <w:pPr>
        <w:jc w:val="both"/>
        <w:rPr>
          <w:rFonts w:ascii="Times New Roman" w:hAnsi="Times New Roman" w:cs="Times New Roman"/>
          <w:sz w:val="24"/>
          <w:szCs w:val="24"/>
        </w:rPr>
      </w:pPr>
      <w:r w:rsidRPr="001214C9">
        <w:rPr>
          <w:rFonts w:ascii="Times New Roman" w:hAnsi="Times New Roman" w:cs="Times New Roman"/>
          <w:b/>
          <w:bCs/>
          <w:sz w:val="24"/>
          <w:szCs w:val="24"/>
        </w:rPr>
        <w:t xml:space="preserve">A pályázat elbírálásának módja, rendje: </w:t>
      </w:r>
      <w:r w:rsidRPr="001214C9">
        <w:rPr>
          <w:rFonts w:ascii="Times New Roman" w:hAnsi="Times New Roman" w:cs="Times New Roman"/>
          <w:sz w:val="24"/>
          <w:szCs w:val="24"/>
        </w:rPr>
        <w:t>A pályázat elbírálásáról a Szent Gellért Katolikus Iskolai Főhatóság vezetője dönt.</w:t>
      </w:r>
    </w:p>
    <w:p w14:paraId="358889BC" w14:textId="64B61C60" w:rsidR="001214C9" w:rsidRDefault="001542F1" w:rsidP="001542F1">
      <w:pPr>
        <w:jc w:val="both"/>
        <w:rPr>
          <w:rFonts w:ascii="Times New Roman" w:hAnsi="Times New Roman" w:cs="Times New Roman"/>
          <w:sz w:val="24"/>
          <w:szCs w:val="24"/>
        </w:rPr>
      </w:pPr>
      <w:r w:rsidRPr="00666E69">
        <w:rPr>
          <w:rFonts w:ascii="Times New Roman" w:hAnsi="Times New Roman" w:cs="Times New Roman"/>
          <w:b/>
          <w:bCs/>
          <w:sz w:val="24"/>
          <w:szCs w:val="24"/>
        </w:rPr>
        <w:t>A pályázati kiírás további közzétételének helye:</w:t>
      </w:r>
      <w:r w:rsidR="001214C9">
        <w:rPr>
          <w:rFonts w:ascii="Times New Roman" w:hAnsi="Times New Roman" w:cs="Times New Roman"/>
          <w:sz w:val="24"/>
          <w:szCs w:val="24"/>
        </w:rPr>
        <w:t xml:space="preserve"> Kétsoprony Község Önkormányzatának </w:t>
      </w:r>
      <w:proofErr w:type="spellStart"/>
      <w:r w:rsidR="001214C9">
        <w:rPr>
          <w:rFonts w:ascii="Times New Roman" w:hAnsi="Times New Roman" w:cs="Times New Roman"/>
          <w:sz w:val="24"/>
          <w:szCs w:val="24"/>
        </w:rPr>
        <w:t>faliújsága</w:t>
      </w:r>
      <w:proofErr w:type="spellEnd"/>
      <w:r w:rsidR="004033D1">
        <w:rPr>
          <w:rFonts w:ascii="Times New Roman" w:hAnsi="Times New Roman" w:cs="Times New Roman"/>
          <w:sz w:val="24"/>
          <w:szCs w:val="24"/>
        </w:rPr>
        <w:t>, weboldala</w:t>
      </w:r>
      <w:r w:rsidR="001214C9">
        <w:rPr>
          <w:rFonts w:ascii="Times New Roman" w:hAnsi="Times New Roman" w:cs="Times New Roman"/>
          <w:sz w:val="24"/>
          <w:szCs w:val="24"/>
        </w:rPr>
        <w:t>,</w:t>
      </w:r>
      <w:r w:rsidR="004033D1">
        <w:rPr>
          <w:rFonts w:ascii="Times New Roman" w:hAnsi="Times New Roman" w:cs="Times New Roman"/>
          <w:sz w:val="24"/>
          <w:szCs w:val="24"/>
        </w:rPr>
        <w:t xml:space="preserve"> a Szent Gellért Katolikus Iskolai Főhatóság weboldala,</w:t>
      </w:r>
      <w:r w:rsidR="001214C9">
        <w:rPr>
          <w:rFonts w:ascii="Times New Roman" w:hAnsi="Times New Roman" w:cs="Times New Roman"/>
          <w:sz w:val="24"/>
          <w:szCs w:val="24"/>
        </w:rPr>
        <w:t xml:space="preserve"> a Szent István Katolikus Óvoda és Általános Iskola weboldala (</w:t>
      </w:r>
      <w:hyperlink r:id="rId6" w:history="1">
        <w:r w:rsidR="001214C9" w:rsidRPr="00222A1B">
          <w:rPr>
            <w:rStyle w:val="Hiperhivatkozs"/>
            <w:rFonts w:ascii="Times New Roman" w:hAnsi="Times New Roman" w:cs="Times New Roman"/>
            <w:sz w:val="24"/>
            <w:szCs w:val="24"/>
          </w:rPr>
          <w:t>https://szentistvan-ketsoprony.hu/</w:t>
        </w:r>
      </w:hyperlink>
      <w:r w:rsidR="001214C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55125A5" w14:textId="4B573818" w:rsidR="001542F1" w:rsidRPr="001542F1" w:rsidRDefault="001542F1" w:rsidP="001542F1">
      <w:pPr>
        <w:jc w:val="both"/>
        <w:rPr>
          <w:rFonts w:ascii="Times New Roman" w:hAnsi="Times New Roman" w:cs="Times New Roman"/>
          <w:sz w:val="24"/>
          <w:szCs w:val="24"/>
        </w:rPr>
      </w:pPr>
      <w:r w:rsidRPr="00666E69">
        <w:rPr>
          <w:rFonts w:ascii="Times New Roman" w:hAnsi="Times New Roman" w:cs="Times New Roman"/>
          <w:b/>
          <w:bCs/>
          <w:sz w:val="24"/>
          <w:szCs w:val="24"/>
        </w:rPr>
        <w:t>Állás tervezett betöltésének időpontja:</w:t>
      </w:r>
      <w:r w:rsidRPr="001542F1">
        <w:rPr>
          <w:rFonts w:ascii="Times New Roman" w:hAnsi="Times New Roman" w:cs="Times New Roman"/>
          <w:sz w:val="24"/>
          <w:szCs w:val="24"/>
        </w:rPr>
        <w:t xml:space="preserve"> </w:t>
      </w:r>
      <w:r w:rsidR="004033D1">
        <w:rPr>
          <w:rFonts w:ascii="Times New Roman" w:hAnsi="Times New Roman" w:cs="Times New Roman"/>
          <w:sz w:val="24"/>
          <w:szCs w:val="24"/>
        </w:rPr>
        <w:t>2025. február 01.</w:t>
      </w:r>
      <w:r w:rsidRPr="001542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42F1" w:rsidRPr="001542F1" w:rsidSect="00685BA9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3AD"/>
    <w:multiLevelType w:val="hybridMultilevel"/>
    <w:tmpl w:val="08A2AEDA"/>
    <w:lvl w:ilvl="0" w:tplc="9C4A3D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C60F2"/>
    <w:multiLevelType w:val="hybridMultilevel"/>
    <w:tmpl w:val="F7F63F40"/>
    <w:lvl w:ilvl="0" w:tplc="9C4A3D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A3B81"/>
    <w:multiLevelType w:val="hybridMultilevel"/>
    <w:tmpl w:val="0A1AF36C"/>
    <w:lvl w:ilvl="0" w:tplc="9C4A3D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94"/>
    <w:rsid w:val="00016E7D"/>
    <w:rsid w:val="001214C9"/>
    <w:rsid w:val="001542F1"/>
    <w:rsid w:val="002D62E8"/>
    <w:rsid w:val="003F3CEC"/>
    <w:rsid w:val="004033D1"/>
    <w:rsid w:val="00492D23"/>
    <w:rsid w:val="004E4F2D"/>
    <w:rsid w:val="005D1770"/>
    <w:rsid w:val="00666E69"/>
    <w:rsid w:val="00677B1C"/>
    <w:rsid w:val="00681A7B"/>
    <w:rsid w:val="00685BA9"/>
    <w:rsid w:val="006C7720"/>
    <w:rsid w:val="006E31EA"/>
    <w:rsid w:val="008B36D2"/>
    <w:rsid w:val="0090757B"/>
    <w:rsid w:val="00B30B02"/>
    <w:rsid w:val="00C63950"/>
    <w:rsid w:val="00DB2194"/>
    <w:rsid w:val="00F26C9E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1D9A"/>
  <w15:chartTrackingRefBased/>
  <w15:docId w15:val="{DD531065-53C2-4C21-BFBC-A4216D73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42F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542F1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542F1"/>
    <w:rPr>
      <w:color w:val="605E5C"/>
      <w:shd w:val="clear" w:color="auto" w:fill="E1DFDD"/>
    </w:rPr>
  </w:style>
  <w:style w:type="character" w:customStyle="1" w:styleId="highlighted">
    <w:name w:val="highlighted"/>
    <w:basedOn w:val="Bekezdsalapbettpusa"/>
    <w:rsid w:val="0066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entistvan-ketsoprony.hu/" TargetMode="External"/><Relationship Id="rId5" Type="http://schemas.openxmlformats.org/officeDocument/2006/relationships/hyperlink" Target="mailto:szegekiftitkar@szeged-csana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</dc:creator>
  <cp:keywords/>
  <dc:description/>
  <cp:lastModifiedBy>Krisztina Ráfi</cp:lastModifiedBy>
  <cp:revision>2</cp:revision>
  <cp:lastPrinted>2024-12-06T09:17:00Z</cp:lastPrinted>
  <dcterms:created xsi:type="dcterms:W3CDTF">2024-12-14T17:36:00Z</dcterms:created>
  <dcterms:modified xsi:type="dcterms:W3CDTF">2024-12-14T17:36:00Z</dcterms:modified>
</cp:coreProperties>
</file>